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81B6" w14:textId="77777777" w:rsidR="009C51CE" w:rsidRDefault="009C51CE" w:rsidP="009C51CE">
      <w:pPr>
        <w:jc w:val="right"/>
      </w:pPr>
      <w:r>
        <w:t xml:space="preserve">Załącznik nr 1 </w:t>
      </w:r>
    </w:p>
    <w:p w14:paraId="5D8339E1" w14:textId="77777777" w:rsidR="009C51CE" w:rsidRDefault="009C51CE" w:rsidP="009C51CE"/>
    <w:p w14:paraId="3A0C3DCA" w14:textId="77777777" w:rsidR="009C51CE" w:rsidRDefault="009C51CE" w:rsidP="009C51CE"/>
    <w:p w14:paraId="7FF02506" w14:textId="2CFB6E1E" w:rsidR="009C51CE" w:rsidRDefault="009C51CE" w:rsidP="009C51CE">
      <w:pPr>
        <w:jc w:val="center"/>
        <w:rPr>
          <w:b/>
          <w:bCs/>
        </w:rPr>
      </w:pPr>
      <w:r w:rsidRPr="009C51CE">
        <w:rPr>
          <w:b/>
          <w:bCs/>
        </w:rPr>
        <w:t>FORMULARZ OFERTOWY</w:t>
      </w:r>
    </w:p>
    <w:p w14:paraId="44BC4A77" w14:textId="77777777" w:rsidR="009C51CE" w:rsidRPr="009C51CE" w:rsidRDefault="009C51CE" w:rsidP="009C51CE">
      <w:pPr>
        <w:jc w:val="center"/>
        <w:rPr>
          <w:b/>
          <w:bCs/>
        </w:rPr>
      </w:pPr>
    </w:p>
    <w:p w14:paraId="566FB2C7" w14:textId="39D568F9" w:rsidR="009C51CE" w:rsidRPr="009C51CE" w:rsidRDefault="009C51CE" w:rsidP="009C51CE">
      <w:pPr>
        <w:rPr>
          <w:b/>
          <w:bCs/>
        </w:rPr>
      </w:pPr>
      <w:r w:rsidRPr="009C51CE">
        <w:rPr>
          <w:b/>
          <w:bCs/>
        </w:rPr>
        <w:t xml:space="preserve">na usługi określone w zapytaniu ofertowym z dnia </w:t>
      </w:r>
      <w:r w:rsidR="00605CC0">
        <w:rPr>
          <w:b/>
          <w:bCs/>
        </w:rPr>
        <w:t xml:space="preserve">23 czerwca </w:t>
      </w:r>
      <w:r w:rsidRPr="009C51CE">
        <w:rPr>
          <w:b/>
          <w:bCs/>
        </w:rPr>
        <w:t>202</w:t>
      </w:r>
      <w:r w:rsidR="00605CC0">
        <w:rPr>
          <w:b/>
          <w:bCs/>
        </w:rPr>
        <w:t>2</w:t>
      </w:r>
      <w:r w:rsidRPr="009C51CE">
        <w:rPr>
          <w:b/>
          <w:bCs/>
        </w:rPr>
        <w:t xml:space="preserve"> r. </w:t>
      </w:r>
    </w:p>
    <w:p w14:paraId="6CBDCB5C" w14:textId="77777777" w:rsidR="009C51CE" w:rsidRDefault="009C51CE" w:rsidP="009C51CE"/>
    <w:p w14:paraId="6A558D73" w14:textId="77777777" w:rsidR="003A25CB" w:rsidRDefault="009C51CE" w:rsidP="009C51CE">
      <w:r w:rsidRPr="003A25CB">
        <w:rPr>
          <w:b/>
          <w:bCs/>
        </w:rPr>
        <w:t>1. Dane oferenta (nazwa, adres, tel., e-mail)</w:t>
      </w:r>
      <w:r>
        <w:t xml:space="preserve"> .................................................................... ....................…...................................................................................................................</w:t>
      </w:r>
      <w:r w:rsidR="003A25CB">
        <w:t>....</w:t>
      </w:r>
      <w:r>
        <w:t xml:space="preserve"> ...........................................................................................................................................</w:t>
      </w:r>
      <w:r w:rsidR="003A25CB">
        <w:t>....</w:t>
      </w:r>
      <w:r>
        <w:t xml:space="preserve"> ...........................................................................................................................................</w:t>
      </w:r>
      <w:r w:rsidR="003A25CB">
        <w:t>....</w:t>
      </w:r>
    </w:p>
    <w:p w14:paraId="716DC590" w14:textId="45CB055C" w:rsidR="009C51CE" w:rsidRDefault="009C51CE" w:rsidP="009C51CE">
      <w:r>
        <w:t>...........................................................................................................................................</w:t>
      </w:r>
      <w:r w:rsidR="003A25CB">
        <w:t>....</w:t>
      </w:r>
    </w:p>
    <w:p w14:paraId="61740110" w14:textId="77777777" w:rsidR="009C51CE" w:rsidRDefault="009C51CE" w:rsidP="009C51CE"/>
    <w:p w14:paraId="734AA3B0" w14:textId="48567065" w:rsidR="009C51CE" w:rsidRPr="003A25CB" w:rsidRDefault="009C51CE" w:rsidP="009C51CE">
      <w:pPr>
        <w:rPr>
          <w:b/>
          <w:bCs/>
        </w:rPr>
      </w:pPr>
      <w:r w:rsidRPr="003A25CB">
        <w:rPr>
          <w:b/>
          <w:bCs/>
        </w:rPr>
        <w:t xml:space="preserve">2. Oferuję wykonanie całości zadania pn. ,,Wycinka drzew na terenie Gminy Czarny Bór </w:t>
      </w:r>
      <w:r w:rsidR="003A25CB" w:rsidRPr="003A25CB">
        <w:rPr>
          <w:b/>
          <w:bCs/>
        </w:rPr>
        <w:t>–</w:t>
      </w:r>
      <w:r w:rsidRPr="003A25CB">
        <w:rPr>
          <w:b/>
          <w:bCs/>
        </w:rPr>
        <w:t xml:space="preserve"> </w:t>
      </w:r>
      <w:r w:rsidR="003A25CB" w:rsidRPr="003A25CB">
        <w:rPr>
          <w:b/>
          <w:bCs/>
        </w:rPr>
        <w:t>GKR.6131</w:t>
      </w:r>
      <w:r w:rsidRPr="003A25CB">
        <w:rPr>
          <w:b/>
          <w:bCs/>
        </w:rPr>
        <w:t>.</w:t>
      </w:r>
      <w:r w:rsidR="00605CC0">
        <w:rPr>
          <w:b/>
          <w:bCs/>
        </w:rPr>
        <w:t>1</w:t>
      </w:r>
      <w:r w:rsidRPr="003A25CB">
        <w:rPr>
          <w:b/>
          <w:bCs/>
        </w:rPr>
        <w:t>.202</w:t>
      </w:r>
      <w:r w:rsidR="00605CC0">
        <w:rPr>
          <w:b/>
          <w:bCs/>
        </w:rPr>
        <w:t>2</w:t>
      </w:r>
      <w:r w:rsidR="003A25CB" w:rsidRPr="003A25CB">
        <w:rPr>
          <w:b/>
          <w:bCs/>
        </w:rPr>
        <w:t>.J</w:t>
      </w:r>
      <w:r w:rsidR="00605CC0">
        <w:rPr>
          <w:b/>
          <w:bCs/>
        </w:rPr>
        <w:t>P-O</w:t>
      </w:r>
      <w:r w:rsidRPr="003A25CB">
        <w:rPr>
          <w:b/>
          <w:bCs/>
        </w:rPr>
        <w:t xml:space="preserve">” </w:t>
      </w:r>
    </w:p>
    <w:p w14:paraId="0D6E9361" w14:textId="77777777" w:rsidR="009C51CE" w:rsidRDefault="009C51CE" w:rsidP="009C51CE"/>
    <w:p w14:paraId="5CF0F6C2" w14:textId="77777777" w:rsidR="009C51CE" w:rsidRDefault="009C51CE" w:rsidP="009C51CE"/>
    <w:p w14:paraId="7DC6BBE6" w14:textId="77777777" w:rsidR="003A25CB" w:rsidRDefault="009C51CE" w:rsidP="009C51CE">
      <w:r>
        <w:t xml:space="preserve">3. Proponowana cena netto....................................zł, podatek Vat …...............% tj......................zł </w:t>
      </w:r>
    </w:p>
    <w:p w14:paraId="016232F9" w14:textId="77777777" w:rsidR="003A25CB" w:rsidRDefault="003A25CB" w:rsidP="009C51CE"/>
    <w:p w14:paraId="022D54A1" w14:textId="1B0DF44F" w:rsidR="003A25CB" w:rsidRDefault="009C51CE" w:rsidP="009C51CE">
      <w:r>
        <w:t>Cena brutto....................................zł, słownie................................................................... …………………………………………………………………………………………</w:t>
      </w:r>
      <w:r w:rsidR="003A25CB">
        <w:t>…</w:t>
      </w:r>
      <w:r>
        <w:t xml:space="preserve"> </w:t>
      </w:r>
    </w:p>
    <w:p w14:paraId="4606E159" w14:textId="77777777" w:rsidR="003A25CB" w:rsidRDefault="003A25CB" w:rsidP="009C51CE"/>
    <w:p w14:paraId="4E2F8035" w14:textId="77777777" w:rsidR="003A25CB" w:rsidRDefault="003A25CB" w:rsidP="003A25CB">
      <w:pPr>
        <w:jc w:val="right"/>
      </w:pPr>
    </w:p>
    <w:p w14:paraId="14AB2C55" w14:textId="49262003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 xml:space="preserve">4. </w:t>
      </w:r>
      <w:r w:rsidRPr="00AE4F01">
        <w:rPr>
          <w:rFonts w:ascii="Arial" w:hAnsi="Arial" w:cs="Arial"/>
          <w:color w:val="333333"/>
          <w:sz w:val="22"/>
          <w:szCs w:val="22"/>
        </w:rPr>
        <w:t>Na podstawie art. 7 ustawy z dnia 13 kwietnia 2022 r. o szczególnych rozwiązaniach w zakresie przeciwdziałania wspieraniu agresji na Ukrainę oraz służących ochronie bezpieczeństwa narodowego (</w:t>
      </w:r>
      <w:proofErr w:type="spellStart"/>
      <w:r w:rsidRPr="00AE4F01">
        <w:rPr>
          <w:rFonts w:ascii="Arial" w:hAnsi="Arial" w:cs="Arial"/>
          <w:color w:val="333333"/>
          <w:sz w:val="22"/>
          <w:szCs w:val="22"/>
        </w:rPr>
        <w:t>t.j</w:t>
      </w:r>
      <w:proofErr w:type="spellEnd"/>
      <w:r w:rsidRPr="00AE4F01">
        <w:rPr>
          <w:rFonts w:ascii="Arial" w:hAnsi="Arial" w:cs="Arial"/>
          <w:color w:val="333333"/>
          <w:sz w:val="22"/>
          <w:szCs w:val="22"/>
        </w:rPr>
        <w:t>. Dz.U. z 2022 r., poz. 835) z postępowania wyklucza się:</w:t>
      </w:r>
    </w:p>
    <w:p w14:paraId="05D072CD" w14:textId="77777777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AE4F01">
        <w:rPr>
          <w:rFonts w:ascii="Arial" w:hAnsi="Arial" w:cs="Arial"/>
          <w:color w:val="333333"/>
          <w:sz w:val="22"/>
          <w:szCs w:val="22"/>
        </w:rPr>
        <w:t>a) Wykonawcę oraz uczestnika konkursu wymienionego w wykazach określonych          w Rozporządzeniu 765/2006 i Rozporządzeniu 269/2014 albo wpisanego na listę na podstawie decyzji w sprawie wpisu na listę rozstrzygającej o zastosowaniu środka,         o którym mowa w art. 1 pkt 3 ustawy;</w:t>
      </w:r>
    </w:p>
    <w:p w14:paraId="28D0E59C" w14:textId="77777777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AE4F01">
        <w:rPr>
          <w:rFonts w:ascii="Arial" w:hAnsi="Arial" w:cs="Arial"/>
          <w:color w:val="333333"/>
          <w:sz w:val="22"/>
          <w:szCs w:val="22"/>
        </w:rPr>
        <w:t>b) Wykonawcę lub uczestnika konkursu, którego beneficjentem rzeczywistym                   w rozumieniu ustawy z dnia 1 marca 2018 r. o przeciwdziałaniu praniu pieniędzy oraz finansowaniu terroryzmu (Dz.U. z 2022 r., poz. 593 i 655) jest osoba wymieniona             w wykazach określonych w Rozporządzeniu 765/2006 i Rozporządzeniu 269/2014 albo wpisana na listę będąca takim beneficjentem rzeczywistym od dnia 24 lutego 2022 r., o ile została wpisana na listę na podstawie decyzji w sprawie wpisu na listę rozstrzygającej o zastosowaniu środka, o którym mowa w art. 1 pkt. 3 ustawy;</w:t>
      </w:r>
    </w:p>
    <w:p w14:paraId="710561EB" w14:textId="77777777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AE4F01">
        <w:rPr>
          <w:rFonts w:ascii="Arial" w:hAnsi="Arial" w:cs="Arial"/>
          <w:color w:val="333333"/>
          <w:sz w:val="22"/>
          <w:szCs w:val="22"/>
        </w:rPr>
        <w:t>c) Wykonawcę oraz uczestnika konkursu, którego jednostką dominującą  w  rozumieniu art. 3 ust. 1 pkt 37 ustawy z dnia 29 września 1994 r. o rachunkowości (Dz.U. z 2021  r., poz. 217, 2105 i 2106), jest podmiot wymieniony w wykazach określonych w  Rozporządzeniu 765/2006 i Rozporządzeniu 269/2014 albo wpisany na listę lub   będący taką jednostką dominującą od dnia 24 lutego 2022 r, o ile został wpisany na listę na  podstawie decyzji w sprawie wpisu na listę rozstrzygającej  o zastosowaniu środka, o  którym mowa w art. 1 pkt 3 ustawy;</w:t>
      </w:r>
    </w:p>
    <w:p w14:paraId="768A62D0" w14:textId="77777777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AE4F01">
        <w:rPr>
          <w:rFonts w:ascii="Arial" w:hAnsi="Arial" w:cs="Arial"/>
          <w:color w:val="333333"/>
          <w:sz w:val="22"/>
          <w:szCs w:val="22"/>
        </w:rPr>
        <w:t>d) Powyższe wykluczenie następować będzie na okres trwania ww. okoliczności;</w:t>
      </w:r>
    </w:p>
    <w:p w14:paraId="35FDBBE0" w14:textId="77777777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AE4F01">
        <w:rPr>
          <w:rFonts w:ascii="Arial" w:hAnsi="Arial" w:cs="Arial"/>
          <w:color w:val="333333"/>
          <w:sz w:val="22"/>
          <w:szCs w:val="22"/>
        </w:rPr>
        <w:t>e) Osoba lub podmiot podlegające wykluczeniu na podstawie pkt 1-3, które w okresie tego wykluczenia ubiegają się o udzielenie zamówienia publicznego lub biorą udział w postępowaniu o udzielenie zamówienia publicznego, podlegają karze pieniężnej;</w:t>
      </w:r>
    </w:p>
    <w:p w14:paraId="621D5305" w14:textId="77777777" w:rsidR="00AE4F01" w:rsidRPr="00AE4F01" w:rsidRDefault="00AE4F01" w:rsidP="00AE4F01">
      <w:pPr>
        <w:shd w:val="clear" w:color="auto" w:fill="FFFFFF"/>
        <w:tabs>
          <w:tab w:val="left" w:pos="567"/>
        </w:tabs>
        <w:spacing w:before="100" w:beforeAutospacing="1" w:after="100" w:afterAutospacing="1" w:line="276" w:lineRule="auto"/>
        <w:ind w:left="720"/>
        <w:contextualSpacing/>
        <w:jc w:val="both"/>
        <w:rPr>
          <w:rFonts w:ascii="Arial" w:hAnsi="Arial" w:cs="Arial"/>
          <w:color w:val="333333"/>
          <w:sz w:val="22"/>
          <w:szCs w:val="22"/>
        </w:rPr>
      </w:pPr>
      <w:r w:rsidRPr="00AE4F01">
        <w:rPr>
          <w:rFonts w:ascii="Arial" w:hAnsi="Arial" w:cs="Arial"/>
          <w:color w:val="333333"/>
          <w:sz w:val="22"/>
          <w:szCs w:val="22"/>
        </w:rPr>
        <w:lastRenderedPageBreak/>
        <w:t xml:space="preserve">f) Karę pieniężną, o której mowa w pkt 5, nakłada Prezes Zamówień Publicznych,  w drodze decyzji, w wysokości do 20 000 000 zł. </w:t>
      </w:r>
    </w:p>
    <w:p w14:paraId="001F302B" w14:textId="77777777" w:rsidR="003A25CB" w:rsidRDefault="003A25CB" w:rsidP="00AE4F01"/>
    <w:p w14:paraId="359E06B5" w14:textId="56A6E523" w:rsidR="003A25CB" w:rsidRDefault="003A25CB" w:rsidP="003A25CB">
      <w:pPr>
        <w:jc w:val="right"/>
      </w:pPr>
    </w:p>
    <w:p w14:paraId="5BB14595" w14:textId="3AC7451D" w:rsidR="00AE4F01" w:rsidRDefault="00AE4F01" w:rsidP="003A25CB">
      <w:pPr>
        <w:jc w:val="right"/>
      </w:pPr>
    </w:p>
    <w:p w14:paraId="09B3372A" w14:textId="3B5800A1" w:rsidR="00AE4F01" w:rsidRDefault="00AE4F01" w:rsidP="003A25CB">
      <w:pPr>
        <w:jc w:val="right"/>
      </w:pPr>
    </w:p>
    <w:p w14:paraId="3A1CE712" w14:textId="01D97B6E" w:rsidR="00AE4F01" w:rsidRDefault="00AE4F01" w:rsidP="003A25CB">
      <w:pPr>
        <w:jc w:val="right"/>
      </w:pPr>
    </w:p>
    <w:p w14:paraId="0F60CEEE" w14:textId="77777777" w:rsidR="00AE4F01" w:rsidRDefault="00AE4F01" w:rsidP="003A25CB">
      <w:pPr>
        <w:jc w:val="right"/>
      </w:pPr>
    </w:p>
    <w:p w14:paraId="43465929" w14:textId="5AE20E46" w:rsidR="003A25CB" w:rsidRDefault="003A25CB" w:rsidP="003A25CB">
      <w:pPr>
        <w:jc w:val="center"/>
      </w:pPr>
      <w:r>
        <w:t xml:space="preserve">                                                                                                   </w:t>
      </w:r>
      <w:r w:rsidR="009C51CE">
        <w:t>…............................................</w:t>
      </w:r>
    </w:p>
    <w:p w14:paraId="29766156" w14:textId="10FFE023" w:rsidR="007755D7" w:rsidRPr="009C51CE" w:rsidRDefault="009C51CE" w:rsidP="003A25CB">
      <w:pPr>
        <w:jc w:val="right"/>
      </w:pPr>
      <w:r>
        <w:t xml:space="preserve"> (data i czytelny podpis oferenta)</w:t>
      </w:r>
    </w:p>
    <w:sectPr w:rsidR="007755D7" w:rsidRPr="009C5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B3BCC"/>
    <w:multiLevelType w:val="multilevel"/>
    <w:tmpl w:val="B55625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929"/>
        </w:tabs>
        <w:ind w:left="929" w:hanging="555"/>
      </w:pPr>
    </w:lvl>
    <w:lvl w:ilvl="2">
      <w:start w:val="1"/>
      <w:numFmt w:val="decimal"/>
      <w:isLgl/>
      <w:lvlText w:val="%1.%2.%3"/>
      <w:lvlJc w:val="left"/>
      <w:pPr>
        <w:tabs>
          <w:tab w:val="num" w:pos="1108"/>
        </w:tabs>
        <w:ind w:left="1108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122"/>
        </w:tabs>
        <w:ind w:left="1122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96"/>
        </w:tabs>
        <w:ind w:left="1496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510"/>
        </w:tabs>
        <w:ind w:left="151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84"/>
        </w:tabs>
        <w:ind w:left="1884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98"/>
        </w:tabs>
        <w:ind w:left="1898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272"/>
        </w:tabs>
        <w:ind w:left="2272" w:hanging="1800"/>
      </w:pPr>
    </w:lvl>
  </w:abstractNum>
  <w:abstractNum w:abstractNumId="1" w15:restartNumberingAfterBreak="0">
    <w:nsid w:val="522D5AA1"/>
    <w:multiLevelType w:val="multilevel"/>
    <w:tmpl w:val="523298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92" w:hanging="1800"/>
      </w:pPr>
      <w:rPr>
        <w:rFonts w:hint="default"/>
      </w:rPr>
    </w:lvl>
  </w:abstractNum>
  <w:abstractNum w:abstractNumId="2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782E496F"/>
    <w:multiLevelType w:val="multilevel"/>
    <w:tmpl w:val="4A20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1647708">
    <w:abstractNumId w:val="2"/>
    <w:lvlOverride w:ilvl="0">
      <w:startOverride w:val="1"/>
    </w:lvlOverride>
  </w:num>
  <w:num w:numId="2" w16cid:durableId="35740626">
    <w:abstractNumId w:val="0"/>
  </w:num>
  <w:num w:numId="3" w16cid:durableId="1328636030">
    <w:abstractNumId w:val="1"/>
  </w:num>
  <w:num w:numId="4" w16cid:durableId="18854872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B7"/>
    <w:rsid w:val="001D09E2"/>
    <w:rsid w:val="003A25CB"/>
    <w:rsid w:val="004B5060"/>
    <w:rsid w:val="00605CC0"/>
    <w:rsid w:val="006B50B5"/>
    <w:rsid w:val="007755D7"/>
    <w:rsid w:val="008012B7"/>
    <w:rsid w:val="00837166"/>
    <w:rsid w:val="009C51CE"/>
    <w:rsid w:val="009D1213"/>
    <w:rsid w:val="00AE4F01"/>
    <w:rsid w:val="00C35B81"/>
    <w:rsid w:val="00DE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989E1"/>
  <w15:chartTrackingRefBased/>
  <w15:docId w15:val="{4E29F453-AF32-4840-A0D2-10A05001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5060"/>
    <w:pPr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B5060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B506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B5060"/>
    <w:pPr>
      <w:jc w:val="center"/>
    </w:pPr>
    <w:rPr>
      <w:rFonts w:ascii="Arial" w:hAnsi="Arial" w:cs="Times New Roman"/>
      <w:b/>
      <w:i/>
      <w:color w:val="aut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B5060"/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B50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500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2022-06-24T09:12:00Z</dcterms:created>
  <dcterms:modified xsi:type="dcterms:W3CDTF">2022-06-24T09:49:00Z</dcterms:modified>
</cp:coreProperties>
</file>