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C645A" w:rsidRDefault="002C645A" w:rsidP="002C645A">
      <w:bookmarkStart w:id="0" w:name="_GoBack"/>
      <w:bookmarkEnd w:id="0"/>
    </w:p>
    <w:p w:rsidR="002B7C5F" w:rsidRDefault="00283A7F">
      <w:pPr>
        <w:jc w:val="center"/>
      </w:pPr>
      <w:r>
        <w:rPr>
          <w:noProof/>
        </w:rPr>
        <w:drawing>
          <wp:inline distT="0" distB="0" distL="0" distR="0">
            <wp:extent cx="1171575" cy="1114425"/>
            <wp:effectExtent l="0" t="0" r="0" b="0"/>
            <wp:docPr id="1" name="Obraz 1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7C5F" w:rsidRDefault="002B7C5F">
      <w:pPr>
        <w:jc w:val="center"/>
      </w:pPr>
    </w:p>
    <w:p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>OBWODOWA KOMISJA WYBORCZA</w:t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>1</w:t>
      </w:r>
    </w:p>
    <w:p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>w gminie Czarny Bór</w:t>
      </w:r>
    </w:p>
    <w:p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14570"/>
      </w:tblGrid>
      <w:tr w:rsidR="002B7C5F">
        <w:trPr>
          <w:trHeight w:val="5422"/>
        </w:trPr>
        <w:tc>
          <w:tcPr>
            <w:tcW w:w="14710" w:type="dxa"/>
          </w:tcPr>
          <w:p w:rsidR="002B7C5F" w:rsidRDefault="002B7C5F">
            <w:pPr>
              <w:rPr>
                <w:b/>
                <w:sz w:val="40"/>
                <w:szCs w:val="40"/>
              </w:rPr>
            </w:pPr>
          </w:p>
          <w:p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Przewodniczący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Halina Danuta Poniewierska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Zastępca Przewodniczącego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Ryszard Jerzy Pytel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:rsidTr="00585782">
              <w:trPr>
                <w:jc w:val="center"/>
              </w:trPr>
              <w:tc>
                <w:tcPr>
                  <w:tcW w:w="5670" w:type="dxa"/>
                </w:tcPr>
                <w:p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Teresa Barbara Adamkiewicz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Daniela Iwona Dobrzyńska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Barbara Elżbieta Osiadły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Krzysztof Waldemar Rajca</w:t>
                  </w:r>
                </w:p>
              </w:tc>
              <w:tc>
                <w:tcPr>
                  <w:tcW w:w="5670" w:type="dxa"/>
                </w:tcPr>
                <w:p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Natalia Biskup</w:t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Sylwia Kamińska</w:t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Renata Maria Pajor-Tokarczyk</w:t>
                  </w:r>
                </w:p>
              </w:tc>
            </w:tr>
          </w:tbl>
          <w:p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:rsidR="00BD7C47" w:rsidRDefault="00BD7C47" w:rsidP="00B33CE5">
      <w:pPr>
        <w:jc w:val="both"/>
        <w:rPr>
          <w:bCs/>
        </w:rPr>
      </w:pPr>
      <w:r>
        <w:rPr>
          <w:bCs/>
        </w:rPr>
        <w:br w:type="page"/>
      </w:r>
    </w:p>
    <w:p w:rsidR="002B7C5F" w:rsidRPr="00556468" w:rsidRDefault="002B7C5F" w:rsidP="00781208">
      <w:pPr>
        <w:jc w:val="both"/>
        <w:rPr>
          <w:bCs/>
        </w:rPr>
      </w:pPr>
    </w:p>
    <w:p w:rsidR="002B7C5F" w:rsidRDefault="00283A7F">
      <w:pPr>
        <w:jc w:val="center"/>
      </w:pPr>
      <w:r>
        <w:rPr>
          <w:noProof/>
        </w:rPr>
        <w:drawing>
          <wp:inline distT="0" distB="0" distL="0" distR="0">
            <wp:extent cx="1171575" cy="1114425"/>
            <wp:effectExtent l="0" t="0" r="0" b="0"/>
            <wp:docPr id="2" name="Obraz 2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7C5F" w:rsidRDefault="002B7C5F">
      <w:pPr>
        <w:jc w:val="center"/>
      </w:pPr>
    </w:p>
    <w:p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>OBWODOWA KOMISJA WYBORCZA</w:t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>2</w:t>
      </w:r>
    </w:p>
    <w:p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>w gminie Czarny Bór</w:t>
      </w:r>
    </w:p>
    <w:p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14570"/>
      </w:tblGrid>
      <w:tr w:rsidR="002B7C5F">
        <w:trPr>
          <w:trHeight w:val="5422"/>
        </w:trPr>
        <w:tc>
          <w:tcPr>
            <w:tcW w:w="14710" w:type="dxa"/>
          </w:tcPr>
          <w:p w:rsidR="002B7C5F" w:rsidRDefault="002B7C5F">
            <w:pPr>
              <w:rPr>
                <w:b/>
                <w:sz w:val="40"/>
                <w:szCs w:val="40"/>
              </w:rPr>
            </w:pPr>
          </w:p>
          <w:p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Przewodniczący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Barbara Maria Twardowska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Zastępca Przewodniczącego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Amanda Kamińska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:rsidTr="00585782">
              <w:trPr>
                <w:jc w:val="center"/>
              </w:trPr>
              <w:tc>
                <w:tcPr>
                  <w:tcW w:w="5670" w:type="dxa"/>
                </w:tcPr>
                <w:p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Anna Faron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Agnieszka Aneta Wąs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Halina Maria Zawierucha</w:t>
                  </w:r>
                </w:p>
              </w:tc>
              <w:tc>
                <w:tcPr>
                  <w:tcW w:w="5670" w:type="dxa"/>
                </w:tcPr>
                <w:p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Aleksandra Justyna Kurnyta</w:t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Arkadiusz Tomasz Wtulich</w:t>
                  </w:r>
                </w:p>
              </w:tc>
            </w:tr>
          </w:tbl>
          <w:p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:rsidR="00BD7C47" w:rsidRDefault="00BD7C47" w:rsidP="00B33CE5">
      <w:pPr>
        <w:jc w:val="both"/>
        <w:rPr>
          <w:bCs/>
        </w:rPr>
      </w:pPr>
      <w:r>
        <w:rPr>
          <w:bCs/>
        </w:rPr>
        <w:br w:type="page"/>
      </w:r>
    </w:p>
    <w:p w:rsidR="002B7C5F" w:rsidRPr="00556468" w:rsidRDefault="002B7C5F" w:rsidP="00781208">
      <w:pPr>
        <w:jc w:val="both"/>
        <w:rPr>
          <w:bCs/>
        </w:rPr>
      </w:pPr>
    </w:p>
    <w:p w:rsidR="002B7C5F" w:rsidRDefault="00283A7F">
      <w:pPr>
        <w:jc w:val="center"/>
      </w:pPr>
      <w:r>
        <w:rPr>
          <w:noProof/>
        </w:rPr>
        <w:drawing>
          <wp:inline distT="0" distB="0" distL="0" distR="0">
            <wp:extent cx="1171575" cy="1114425"/>
            <wp:effectExtent l="0" t="0" r="0" b="0"/>
            <wp:docPr id="3" name="Obraz 3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7C5F" w:rsidRDefault="002B7C5F">
      <w:pPr>
        <w:jc w:val="center"/>
      </w:pPr>
    </w:p>
    <w:p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>OBWODOWA KOMISJA WYBORCZA</w:t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>3</w:t>
      </w:r>
    </w:p>
    <w:p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>w gminie Czarny Bór</w:t>
      </w:r>
    </w:p>
    <w:p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14570"/>
      </w:tblGrid>
      <w:tr w:rsidR="002B7C5F">
        <w:trPr>
          <w:trHeight w:val="5422"/>
        </w:trPr>
        <w:tc>
          <w:tcPr>
            <w:tcW w:w="14710" w:type="dxa"/>
          </w:tcPr>
          <w:p w:rsidR="002B7C5F" w:rsidRDefault="002B7C5F">
            <w:pPr>
              <w:rPr>
                <w:b/>
                <w:sz w:val="40"/>
                <w:szCs w:val="40"/>
              </w:rPr>
            </w:pPr>
          </w:p>
          <w:p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Przewodniczący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Anna Pazgan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Zastępca Przewodniczącego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Anna Maria Wtulich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:rsidTr="00585782">
              <w:trPr>
                <w:jc w:val="center"/>
              </w:trPr>
              <w:tc>
                <w:tcPr>
                  <w:tcW w:w="5670" w:type="dxa"/>
                </w:tcPr>
                <w:p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Adrianna Ewelina Charzewska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Monika Sylwia Guzik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Ewa Monika Stachurska</w:t>
                  </w:r>
                </w:p>
              </w:tc>
              <w:tc>
                <w:tcPr>
                  <w:tcW w:w="5670" w:type="dxa"/>
                </w:tcPr>
                <w:p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Jan Kanty Gryzło</w:t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Monika Maria Hotloś</w:t>
                  </w:r>
                </w:p>
              </w:tc>
            </w:tr>
          </w:tbl>
          <w:p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:rsidR="00BD7C47" w:rsidRDefault="00BD7C47" w:rsidP="00B33CE5">
      <w:pPr>
        <w:jc w:val="both"/>
        <w:rPr>
          <w:bCs/>
        </w:rPr>
      </w:pPr>
      <w:r>
        <w:rPr>
          <w:bCs/>
        </w:rPr>
        <w:br w:type="page"/>
      </w:r>
    </w:p>
    <w:p w:rsidR="002B7C5F" w:rsidRPr="00556468" w:rsidRDefault="002B7C5F" w:rsidP="00781208">
      <w:pPr>
        <w:jc w:val="both"/>
        <w:rPr>
          <w:bCs/>
        </w:rPr>
      </w:pPr>
    </w:p>
    <w:p w:rsidR="002B7C5F" w:rsidRDefault="00283A7F">
      <w:pPr>
        <w:jc w:val="center"/>
      </w:pPr>
      <w:r>
        <w:rPr>
          <w:noProof/>
        </w:rPr>
        <w:drawing>
          <wp:inline distT="0" distB="0" distL="0" distR="0">
            <wp:extent cx="1171575" cy="1114425"/>
            <wp:effectExtent l="0" t="0" r="0" b="0"/>
            <wp:docPr id="4" name="Obraz 4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7C5F" w:rsidRDefault="002B7C5F">
      <w:pPr>
        <w:jc w:val="center"/>
      </w:pPr>
    </w:p>
    <w:p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>OBWODOWA KOMISJA WYBORCZA</w:t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>4</w:t>
      </w:r>
    </w:p>
    <w:p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>w gminie Czarny Bór</w:t>
      </w:r>
    </w:p>
    <w:p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14570"/>
      </w:tblGrid>
      <w:tr w:rsidR="002B7C5F">
        <w:trPr>
          <w:trHeight w:val="5422"/>
        </w:trPr>
        <w:tc>
          <w:tcPr>
            <w:tcW w:w="14710" w:type="dxa"/>
          </w:tcPr>
          <w:p w:rsidR="002B7C5F" w:rsidRDefault="002B7C5F">
            <w:pPr>
              <w:rPr>
                <w:b/>
                <w:sz w:val="40"/>
                <w:szCs w:val="40"/>
              </w:rPr>
            </w:pPr>
          </w:p>
          <w:p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Przewodniczący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Zbigniew Maksymilian Wąs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Zastępca Przewodniczącego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Stanisława Józefa Barczak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:rsidTr="00585782">
              <w:trPr>
                <w:jc w:val="center"/>
              </w:trPr>
              <w:tc>
                <w:tcPr>
                  <w:tcW w:w="5670" w:type="dxa"/>
                </w:tcPr>
                <w:p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Jarosław Oskar Jeczeń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Mariola Katarzyna Stempczyńska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Dariusz Przemysław Zawierucha</w:t>
                  </w:r>
                </w:p>
              </w:tc>
              <w:tc>
                <w:tcPr>
                  <w:tcW w:w="5670" w:type="dxa"/>
                </w:tcPr>
                <w:p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Klaudia Sylwia Łatka</w:t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Barbara Łucja Włośniewska</w:t>
                  </w:r>
                </w:p>
              </w:tc>
            </w:tr>
          </w:tbl>
          <w:p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:rsidR="00BD7C47" w:rsidRDefault="00BD7C47" w:rsidP="00B33CE5">
      <w:pPr>
        <w:jc w:val="both"/>
        <w:rPr>
          <w:bCs/>
        </w:rPr>
      </w:pPr>
      <w:r>
        <w:rPr>
          <w:bCs/>
        </w:rPr>
        <w:br w:type="page"/>
      </w:r>
    </w:p>
    <w:p w:rsidR="002B7C5F" w:rsidRPr="00556468" w:rsidRDefault="002B7C5F" w:rsidP="00781208">
      <w:pPr>
        <w:jc w:val="both"/>
        <w:rPr>
          <w:bCs/>
        </w:rPr>
      </w:pPr>
    </w:p>
    <w:p w:rsidR="002B7C5F" w:rsidRDefault="00283A7F">
      <w:pPr>
        <w:jc w:val="center"/>
      </w:pPr>
      <w:r>
        <w:rPr>
          <w:noProof/>
        </w:rPr>
        <w:drawing>
          <wp:inline distT="0" distB="0" distL="0" distR="0">
            <wp:extent cx="1171575" cy="1114425"/>
            <wp:effectExtent l="0" t="0" r="0" b="0"/>
            <wp:docPr id="5" name="Obraz 5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7C5F" w:rsidRDefault="002B7C5F">
      <w:pPr>
        <w:jc w:val="center"/>
      </w:pPr>
    </w:p>
    <w:p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>OBWODOWA KOMISJA WYBORCZA</w:t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>5</w:t>
      </w:r>
    </w:p>
    <w:p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>w gminie Czarny Bór</w:t>
      </w:r>
    </w:p>
    <w:p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14570"/>
      </w:tblGrid>
      <w:tr w:rsidR="002B7C5F">
        <w:trPr>
          <w:trHeight w:val="5422"/>
        </w:trPr>
        <w:tc>
          <w:tcPr>
            <w:tcW w:w="14710" w:type="dxa"/>
          </w:tcPr>
          <w:p w:rsidR="002B7C5F" w:rsidRDefault="002B7C5F">
            <w:pPr>
              <w:rPr>
                <w:b/>
                <w:sz w:val="40"/>
                <w:szCs w:val="40"/>
              </w:rPr>
            </w:pPr>
          </w:p>
          <w:p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Przewodniczący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Teresa Kryńska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Zastępca Przewodniczącego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Izabela Monika Nykowska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:rsidTr="00585782">
              <w:trPr>
                <w:jc w:val="center"/>
              </w:trPr>
              <w:tc>
                <w:tcPr>
                  <w:tcW w:w="5670" w:type="dxa"/>
                </w:tcPr>
                <w:p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Dariusz Charzewski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Dagmara Ewa Kowalkowska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Agata Lewczyńska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Ewa Jolanta Zima</w:t>
                  </w:r>
                </w:p>
              </w:tc>
              <w:tc>
                <w:tcPr>
                  <w:tcW w:w="5670" w:type="dxa"/>
                </w:tcPr>
                <w:p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Maria Grażyna Gryzło</w:t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Tomasz Sebastian Kramarczyk</w:t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Jarosław Stanisław Zaczyk</w:t>
                  </w:r>
                </w:p>
              </w:tc>
            </w:tr>
          </w:tbl>
          <w:p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:rsidR="00BD7C47" w:rsidRDefault="00BD7C47" w:rsidP="00B33CE5">
      <w:pPr>
        <w:jc w:val="both"/>
        <w:rPr>
          <w:bCs/>
        </w:rPr>
      </w:pPr>
    </w:p>
    <w:sectPr w:rsidR="00BD7C47">
      <w:pgSz w:w="16838" w:h="11906" w:orient="landscape" w:code="9"/>
      <w:pgMar w:top="567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126E"/>
    <w:rsid w:val="00094314"/>
    <w:rsid w:val="000C510D"/>
    <w:rsid w:val="000F2FC2"/>
    <w:rsid w:val="001258C2"/>
    <w:rsid w:val="00126C90"/>
    <w:rsid w:val="00135800"/>
    <w:rsid w:val="001409F3"/>
    <w:rsid w:val="00191352"/>
    <w:rsid w:val="001A61A2"/>
    <w:rsid w:val="00264873"/>
    <w:rsid w:val="00283A7F"/>
    <w:rsid w:val="002B2CCB"/>
    <w:rsid w:val="002B34C2"/>
    <w:rsid w:val="002B7C25"/>
    <w:rsid w:val="002B7C5F"/>
    <w:rsid w:val="002C126E"/>
    <w:rsid w:val="002C645A"/>
    <w:rsid w:val="002E6AD3"/>
    <w:rsid w:val="00313822"/>
    <w:rsid w:val="0035126E"/>
    <w:rsid w:val="00361DDA"/>
    <w:rsid w:val="0039108D"/>
    <w:rsid w:val="00397EE8"/>
    <w:rsid w:val="003B5F81"/>
    <w:rsid w:val="003B63BB"/>
    <w:rsid w:val="004075AF"/>
    <w:rsid w:val="00422D17"/>
    <w:rsid w:val="00432AD6"/>
    <w:rsid w:val="004B7735"/>
    <w:rsid w:val="004B793A"/>
    <w:rsid w:val="004D43BE"/>
    <w:rsid w:val="00556468"/>
    <w:rsid w:val="00585782"/>
    <w:rsid w:val="00587434"/>
    <w:rsid w:val="005D22BE"/>
    <w:rsid w:val="006132A9"/>
    <w:rsid w:val="00644EE3"/>
    <w:rsid w:val="006455EC"/>
    <w:rsid w:val="007117A5"/>
    <w:rsid w:val="00756C04"/>
    <w:rsid w:val="00781208"/>
    <w:rsid w:val="007865EF"/>
    <w:rsid w:val="0084205B"/>
    <w:rsid w:val="008F79CF"/>
    <w:rsid w:val="00944CD5"/>
    <w:rsid w:val="00962FF1"/>
    <w:rsid w:val="00973B58"/>
    <w:rsid w:val="00986F09"/>
    <w:rsid w:val="00987159"/>
    <w:rsid w:val="009A3272"/>
    <w:rsid w:val="009F1BDA"/>
    <w:rsid w:val="009F4D97"/>
    <w:rsid w:val="00A6731E"/>
    <w:rsid w:val="00A750DB"/>
    <w:rsid w:val="00AE1EE5"/>
    <w:rsid w:val="00AE6652"/>
    <w:rsid w:val="00AF7C5F"/>
    <w:rsid w:val="00B33CE5"/>
    <w:rsid w:val="00B45691"/>
    <w:rsid w:val="00B519BD"/>
    <w:rsid w:val="00B9712B"/>
    <w:rsid w:val="00BD7C47"/>
    <w:rsid w:val="00C62185"/>
    <w:rsid w:val="00C740EF"/>
    <w:rsid w:val="00D870AE"/>
    <w:rsid w:val="00D908AF"/>
    <w:rsid w:val="00DB6498"/>
    <w:rsid w:val="00DF4501"/>
    <w:rsid w:val="00E06596"/>
    <w:rsid w:val="00E34278"/>
    <w:rsid w:val="00E85598"/>
    <w:rsid w:val="00ED6234"/>
    <w:rsid w:val="00FB3330"/>
    <w:rsid w:val="00FD1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856DFC6-6F7F-492A-BB9D-A55B781A78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9F4D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219</Words>
  <Characters>1317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Krajowe Biuro Wyborcze</Company>
  <LinksUpToDate>false</LinksUpToDate>
  <CharactersWithSpaces>1533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beata</dc:creator>
  <cp:keywords/>
  <cp:lastModifiedBy>User</cp:lastModifiedBy>
  <cp:revision>2</cp:revision>
  <cp:lastPrinted>2019-05-07T07:51:00Z</cp:lastPrinted>
  <dcterms:created xsi:type="dcterms:W3CDTF">2019-10-03T06:49:00Z</dcterms:created>
  <dcterms:modified xsi:type="dcterms:W3CDTF">2019-10-03T06:49:00Z</dcterms:modified>
</cp:coreProperties>
</file>